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3E3FC8" w14:textId="4804C34F" w:rsidR="003C2F2C" w:rsidRPr="001D6B4F" w:rsidRDefault="003C2F2C" w:rsidP="003C2F2C">
      <w:pPr>
        <w:tabs>
          <w:tab w:val="left" w:pos="4050"/>
          <w:tab w:val="center" w:pos="4897"/>
        </w:tabs>
        <w:spacing w:after="200" w:line="276" w:lineRule="auto"/>
        <w:jc w:val="center"/>
        <w:rPr>
          <w:b/>
          <w:lang w:val="ru-RU"/>
        </w:rPr>
      </w:pPr>
      <w:r>
        <w:rPr>
          <w:noProof/>
          <w:lang w:eastAsia="uk-UA"/>
        </w:rPr>
        <w:drawing>
          <wp:inline distT="0" distB="0" distL="0" distR="0" wp14:anchorId="42A120BF" wp14:editId="128BECCD">
            <wp:extent cx="432000" cy="612000"/>
            <wp:effectExtent l="0" t="0" r="635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285034" w14:textId="677C0627" w:rsidR="003C2F2C" w:rsidRPr="001D6B4F" w:rsidRDefault="003C2F2C" w:rsidP="003C2F2C">
      <w:pPr>
        <w:tabs>
          <w:tab w:val="left" w:pos="4050"/>
          <w:tab w:val="center" w:pos="4897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D6B4F"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    </w:t>
      </w:r>
      <w:r w:rsidRPr="001D6B4F">
        <w:rPr>
          <w:rFonts w:ascii="Times New Roman" w:hAnsi="Times New Roman" w:cs="Times New Roman"/>
          <w:b/>
          <w:sz w:val="28"/>
          <w:szCs w:val="28"/>
          <w:lang w:val="ru-RU"/>
        </w:rPr>
        <w:t xml:space="preserve"> УКРАЇНА</w:t>
      </w:r>
    </w:p>
    <w:p w14:paraId="2899BBA0" w14:textId="77777777" w:rsidR="003C2F2C" w:rsidRPr="001D6B4F" w:rsidRDefault="003C2F2C" w:rsidP="003C2F2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1D6B4F">
        <w:rPr>
          <w:rFonts w:ascii="Times New Roman" w:hAnsi="Times New Roman" w:cs="Times New Roman"/>
          <w:b/>
          <w:sz w:val="28"/>
          <w:szCs w:val="28"/>
          <w:lang w:val="ru-RU"/>
        </w:rPr>
        <w:t>ПОГРЕБИЩЕНСЬКИЙ МІСЬКИЙ ГОЛОВА</w:t>
      </w:r>
    </w:p>
    <w:p w14:paraId="2CBFAFB5" w14:textId="77777777" w:rsidR="003C2F2C" w:rsidRPr="001D6B4F" w:rsidRDefault="003C2F2C" w:rsidP="003C2F2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1D6B4F">
        <w:rPr>
          <w:rFonts w:ascii="Times New Roman" w:hAnsi="Times New Roman" w:cs="Times New Roman"/>
          <w:b/>
          <w:sz w:val="28"/>
          <w:szCs w:val="28"/>
          <w:lang w:val="ru-RU"/>
        </w:rPr>
        <w:t>ВІННИЦЬКОГО РАЙОНУ  ВІННИЦЬКОЇ ОБЛАСТІ</w:t>
      </w:r>
    </w:p>
    <w:p w14:paraId="50C490A3" w14:textId="77777777" w:rsidR="003C2F2C" w:rsidRPr="001D6B4F" w:rsidRDefault="003C2F2C" w:rsidP="003C2F2C">
      <w:pPr>
        <w:tabs>
          <w:tab w:val="center" w:pos="489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1D6B4F">
        <w:rPr>
          <w:rFonts w:ascii="Times New Roman" w:hAnsi="Times New Roman" w:cs="Times New Roman"/>
          <w:b/>
          <w:sz w:val="28"/>
          <w:szCs w:val="28"/>
          <w:lang w:val="ru-RU"/>
        </w:rPr>
        <w:t>РОЗПОРЯДЖЕННЯ</w:t>
      </w:r>
    </w:p>
    <w:p w14:paraId="1FEDADE9" w14:textId="77777777" w:rsidR="003C2F2C" w:rsidRPr="001D6B4F" w:rsidRDefault="003C2F2C" w:rsidP="003C2F2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</w:pPr>
    </w:p>
    <w:p w14:paraId="2F03630F" w14:textId="5F2C8710" w:rsidR="007631DB" w:rsidRPr="00627B3B" w:rsidRDefault="00107415" w:rsidP="0010741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 жовтня </w:t>
      </w:r>
      <w:r w:rsidR="00627B3B">
        <w:rPr>
          <w:rFonts w:ascii="Times New Roman" w:hAnsi="Times New Roman" w:cs="Times New Roman"/>
          <w:sz w:val="28"/>
          <w:szCs w:val="28"/>
        </w:rPr>
        <w:t>2025</w:t>
      </w:r>
      <w:r w:rsidR="007631DB" w:rsidRPr="00627B3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року</w:t>
      </w:r>
      <w:r w:rsidR="007631DB" w:rsidRPr="00627B3B">
        <w:rPr>
          <w:rFonts w:ascii="Times New Roman" w:hAnsi="Times New Roman" w:cs="Times New Roman"/>
          <w:sz w:val="28"/>
          <w:szCs w:val="28"/>
        </w:rPr>
        <w:t xml:space="preserve">                      м. Погребище                                  № </w:t>
      </w:r>
      <w:r>
        <w:rPr>
          <w:rFonts w:ascii="Times New Roman" w:hAnsi="Times New Roman" w:cs="Times New Roman"/>
          <w:sz w:val="28"/>
          <w:szCs w:val="28"/>
        </w:rPr>
        <w:t>108</w:t>
      </w:r>
    </w:p>
    <w:p w14:paraId="049CD4FA" w14:textId="77777777" w:rsidR="00D42018" w:rsidRDefault="00D42018" w:rsidP="00D4201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</w:pPr>
    </w:p>
    <w:p w14:paraId="5E8C0913" w14:textId="77777777" w:rsidR="00D42018" w:rsidRPr="00D42018" w:rsidRDefault="003C2F2C" w:rsidP="00D4201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</w:pPr>
      <w:r w:rsidRPr="00D42018"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  <w:t xml:space="preserve">Про підготовку проєкту міської цільової </w:t>
      </w:r>
    </w:p>
    <w:p w14:paraId="6E973D75" w14:textId="77777777" w:rsidR="00D42018" w:rsidRPr="00D42018" w:rsidRDefault="00BD60AF" w:rsidP="00D42018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42018">
        <w:rPr>
          <w:rFonts w:ascii="Times New Roman" w:hAnsi="Times New Roman" w:cs="Times New Roman"/>
          <w:b/>
          <w:sz w:val="28"/>
          <w:szCs w:val="28"/>
        </w:rPr>
        <w:t xml:space="preserve">Програми </w:t>
      </w:r>
      <w:r w:rsidRPr="00D42018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r w:rsidRPr="00D42018">
        <w:rPr>
          <w:rFonts w:ascii="Times New Roman" w:hAnsi="Times New Roman" w:cs="Times New Roman"/>
          <w:b/>
          <w:bCs/>
          <w:sz w:val="28"/>
          <w:szCs w:val="28"/>
          <w:lang w:eastAsia="uk-UA"/>
        </w:rPr>
        <w:t xml:space="preserve">соціального захисту дітей </w:t>
      </w:r>
      <w:r w:rsidRPr="00D42018">
        <w:rPr>
          <w:rFonts w:ascii="Times New Roman" w:hAnsi="Times New Roman" w:cs="Times New Roman"/>
          <w:b/>
          <w:sz w:val="28"/>
          <w:szCs w:val="28"/>
        </w:rPr>
        <w:t xml:space="preserve">та розвитку </w:t>
      </w:r>
    </w:p>
    <w:p w14:paraId="1753EA56" w14:textId="77777777" w:rsidR="00D42018" w:rsidRPr="00D42018" w:rsidRDefault="00BD60AF" w:rsidP="00D42018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42018">
        <w:rPr>
          <w:rFonts w:ascii="Times New Roman" w:hAnsi="Times New Roman" w:cs="Times New Roman"/>
          <w:b/>
          <w:sz w:val="28"/>
          <w:szCs w:val="28"/>
        </w:rPr>
        <w:t>сімейних форм виховання</w:t>
      </w:r>
      <w:r w:rsidR="00D42018" w:rsidRPr="00D4201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42018">
        <w:rPr>
          <w:rFonts w:ascii="Times New Roman" w:hAnsi="Times New Roman" w:cs="Times New Roman"/>
          <w:b/>
          <w:sz w:val="28"/>
          <w:szCs w:val="28"/>
        </w:rPr>
        <w:t xml:space="preserve">Погребищенської міської </w:t>
      </w:r>
    </w:p>
    <w:p w14:paraId="71BF79AD" w14:textId="1C53A5E3" w:rsidR="00BD60AF" w:rsidRPr="00D42018" w:rsidRDefault="00BD60AF" w:rsidP="00D42018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42018">
        <w:rPr>
          <w:rFonts w:ascii="Times New Roman" w:hAnsi="Times New Roman" w:cs="Times New Roman"/>
          <w:b/>
          <w:sz w:val="28"/>
          <w:szCs w:val="28"/>
        </w:rPr>
        <w:t>територіальної громади  на 2026-2030 роки</w:t>
      </w:r>
    </w:p>
    <w:p w14:paraId="1A7F0F1C" w14:textId="78723260" w:rsidR="003C2F2C" w:rsidRPr="001D6B4F" w:rsidRDefault="003C2F2C" w:rsidP="003C2F2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</w:pPr>
    </w:p>
    <w:p w14:paraId="17735FFE" w14:textId="3A218643" w:rsidR="003C2F2C" w:rsidRDefault="003C2F2C" w:rsidP="00BD60AF">
      <w:pPr>
        <w:pStyle w:val="Default"/>
        <w:ind w:firstLine="851"/>
        <w:jc w:val="both"/>
        <w:rPr>
          <w:bCs/>
          <w:kern w:val="2"/>
          <w:sz w:val="28"/>
          <w:szCs w:val="28"/>
          <w:lang w:val="uk-UA"/>
        </w:rPr>
      </w:pPr>
      <w:bookmarkStart w:id="0" w:name="_Hlk201650182"/>
      <w:r w:rsidRPr="00BD60AF">
        <w:rPr>
          <w:color w:val="000000" w:themeColor="text1"/>
          <w:sz w:val="28"/>
          <w:szCs w:val="28"/>
          <w:lang w:val="uk-UA"/>
        </w:rPr>
        <w:t>Керуючись</w:t>
      </w:r>
      <w:bookmarkEnd w:id="0"/>
      <w:r w:rsidRPr="00BD60AF">
        <w:rPr>
          <w:color w:val="000000" w:themeColor="text1"/>
          <w:sz w:val="28"/>
          <w:szCs w:val="28"/>
          <w:lang w:val="uk-UA"/>
        </w:rPr>
        <w:t xml:space="preserve"> частиною восьмою статті 59 Закону України "Про місцеве самоврядування в Україні", </w:t>
      </w:r>
      <w:r w:rsidRPr="00BD60AF">
        <w:rPr>
          <w:bCs/>
          <w:kern w:val="2"/>
          <w:sz w:val="28"/>
          <w:szCs w:val="28"/>
          <w:lang w:val="uk-UA" w:eastAsia="ru-RU"/>
        </w:rPr>
        <w:t>Порядком розроблення, затвердження та виконання міських  цільових  програм у Погребищенській міській територіальній громаді, затверджен</w:t>
      </w:r>
      <w:r w:rsidR="007706D6" w:rsidRPr="00BD60AF">
        <w:rPr>
          <w:bCs/>
          <w:kern w:val="2"/>
          <w:sz w:val="28"/>
          <w:szCs w:val="28"/>
          <w:lang w:val="uk-UA" w:eastAsia="ru-RU"/>
        </w:rPr>
        <w:t>им</w:t>
      </w:r>
      <w:r w:rsidRPr="00BD60AF">
        <w:rPr>
          <w:bCs/>
          <w:kern w:val="2"/>
          <w:sz w:val="28"/>
          <w:szCs w:val="28"/>
          <w:lang w:val="uk-UA" w:eastAsia="ru-RU"/>
        </w:rPr>
        <w:t xml:space="preserve">  рішенням 7 сесії Погребищенської міської ради </w:t>
      </w:r>
      <w:r w:rsidR="007706D6" w:rsidRPr="00BD60AF">
        <w:rPr>
          <w:bCs/>
          <w:kern w:val="2"/>
          <w:sz w:val="28"/>
          <w:szCs w:val="28"/>
          <w:lang w:val="uk-UA" w:eastAsia="ru-RU"/>
        </w:rPr>
        <w:t xml:space="preserve">8 скликання  </w:t>
      </w:r>
      <w:r w:rsidRPr="00BD60AF">
        <w:rPr>
          <w:bCs/>
          <w:kern w:val="2"/>
          <w:sz w:val="28"/>
          <w:szCs w:val="28"/>
          <w:lang w:val="uk-UA" w:eastAsia="ru-RU"/>
        </w:rPr>
        <w:t xml:space="preserve">від 11 березня 2021 року № 39-7-8/326, висновками  фінансового  управління міської  ради від </w:t>
      </w:r>
      <w:r w:rsidR="00BD60AF" w:rsidRPr="00BD60AF">
        <w:rPr>
          <w:bCs/>
          <w:color w:val="000000" w:themeColor="text1"/>
          <w:kern w:val="2"/>
          <w:sz w:val="28"/>
          <w:szCs w:val="28"/>
          <w:lang w:val="uk-UA" w:eastAsia="ru-RU"/>
        </w:rPr>
        <w:t>26 вересня 2025</w:t>
      </w:r>
      <w:r w:rsidR="00B15D30" w:rsidRPr="00BD60AF">
        <w:rPr>
          <w:bCs/>
          <w:color w:val="000000" w:themeColor="text1"/>
          <w:kern w:val="2"/>
          <w:sz w:val="28"/>
          <w:szCs w:val="28"/>
          <w:lang w:val="uk-UA" w:eastAsia="ru-RU"/>
        </w:rPr>
        <w:t xml:space="preserve"> </w:t>
      </w:r>
      <w:r w:rsidRPr="00BD60AF">
        <w:rPr>
          <w:bCs/>
          <w:kern w:val="2"/>
          <w:sz w:val="28"/>
          <w:szCs w:val="28"/>
          <w:lang w:val="uk-UA" w:eastAsia="ru-RU"/>
        </w:rPr>
        <w:t xml:space="preserve">року № </w:t>
      </w:r>
      <w:r w:rsidRPr="00BD60AF">
        <w:rPr>
          <w:bCs/>
          <w:color w:val="000000" w:themeColor="text1"/>
          <w:kern w:val="2"/>
          <w:sz w:val="28"/>
          <w:szCs w:val="28"/>
          <w:lang w:val="uk-UA" w:eastAsia="ru-RU"/>
        </w:rPr>
        <w:t>02-15/</w:t>
      </w:r>
      <w:r w:rsidR="00BD60AF" w:rsidRPr="00BD60AF">
        <w:rPr>
          <w:bCs/>
          <w:color w:val="000000" w:themeColor="text1"/>
          <w:kern w:val="2"/>
          <w:sz w:val="28"/>
          <w:szCs w:val="28"/>
          <w:lang w:val="uk-UA" w:eastAsia="ru-RU"/>
        </w:rPr>
        <w:t>202</w:t>
      </w:r>
      <w:r w:rsidRPr="00BD60AF">
        <w:rPr>
          <w:bCs/>
          <w:color w:val="EE0000"/>
          <w:kern w:val="2"/>
          <w:sz w:val="28"/>
          <w:szCs w:val="28"/>
          <w:lang w:val="uk-UA" w:eastAsia="ru-RU"/>
        </w:rPr>
        <w:t xml:space="preserve"> </w:t>
      </w:r>
      <w:r w:rsidRPr="00BD60AF">
        <w:rPr>
          <w:bCs/>
          <w:kern w:val="2"/>
          <w:sz w:val="28"/>
          <w:szCs w:val="28"/>
          <w:lang w:val="uk-UA" w:eastAsia="ru-RU"/>
        </w:rPr>
        <w:t xml:space="preserve">та відділу економічного розвитку, інвестицій, стратегічного  планування міської  ради від </w:t>
      </w:r>
      <w:r w:rsidR="00BD60AF" w:rsidRPr="00BD60AF">
        <w:rPr>
          <w:bCs/>
          <w:color w:val="000000" w:themeColor="text1"/>
          <w:kern w:val="2"/>
          <w:sz w:val="28"/>
          <w:szCs w:val="28"/>
          <w:lang w:val="uk-UA" w:eastAsia="ru-RU"/>
        </w:rPr>
        <w:t>24 вересня</w:t>
      </w:r>
      <w:r w:rsidR="007706D6" w:rsidRPr="00BD60AF">
        <w:rPr>
          <w:bCs/>
          <w:color w:val="000000" w:themeColor="text1"/>
          <w:kern w:val="2"/>
          <w:sz w:val="28"/>
          <w:szCs w:val="28"/>
          <w:lang w:val="uk-UA" w:eastAsia="ru-RU"/>
        </w:rPr>
        <w:t xml:space="preserve"> 2</w:t>
      </w:r>
      <w:r w:rsidRPr="00BD60AF">
        <w:rPr>
          <w:bCs/>
          <w:color w:val="000000" w:themeColor="text1"/>
          <w:kern w:val="2"/>
          <w:sz w:val="28"/>
          <w:szCs w:val="28"/>
          <w:lang w:val="uk-UA" w:eastAsia="ru-RU"/>
        </w:rPr>
        <w:t>02</w:t>
      </w:r>
      <w:r w:rsidR="00B15D30" w:rsidRPr="00BD60AF">
        <w:rPr>
          <w:bCs/>
          <w:color w:val="000000" w:themeColor="text1"/>
          <w:kern w:val="2"/>
          <w:sz w:val="28"/>
          <w:szCs w:val="28"/>
          <w:lang w:val="uk-UA" w:eastAsia="ru-RU"/>
        </w:rPr>
        <w:t>5</w:t>
      </w:r>
      <w:r w:rsidRPr="00BD60AF">
        <w:rPr>
          <w:bCs/>
          <w:color w:val="000000" w:themeColor="text1"/>
          <w:kern w:val="2"/>
          <w:sz w:val="28"/>
          <w:szCs w:val="28"/>
          <w:lang w:val="uk-UA" w:eastAsia="ru-RU"/>
        </w:rPr>
        <w:t xml:space="preserve"> </w:t>
      </w:r>
      <w:r w:rsidRPr="00BD60AF">
        <w:rPr>
          <w:bCs/>
          <w:kern w:val="2"/>
          <w:sz w:val="28"/>
          <w:szCs w:val="28"/>
          <w:lang w:val="uk-UA" w:eastAsia="ru-RU"/>
        </w:rPr>
        <w:t xml:space="preserve">року </w:t>
      </w:r>
      <w:r w:rsidRPr="00BD60AF">
        <w:rPr>
          <w:bCs/>
          <w:color w:val="000000" w:themeColor="text1"/>
          <w:kern w:val="2"/>
          <w:sz w:val="28"/>
          <w:szCs w:val="28"/>
          <w:lang w:val="uk-UA" w:eastAsia="ru-RU"/>
        </w:rPr>
        <w:t>№</w:t>
      </w:r>
      <w:r w:rsidRPr="00BD60AF">
        <w:rPr>
          <w:bCs/>
          <w:color w:val="EE0000"/>
          <w:kern w:val="2"/>
          <w:sz w:val="28"/>
          <w:szCs w:val="28"/>
          <w:lang w:val="uk-UA" w:eastAsia="ru-RU"/>
        </w:rPr>
        <w:t xml:space="preserve"> </w:t>
      </w:r>
      <w:r w:rsidRPr="00BD60AF">
        <w:rPr>
          <w:bCs/>
          <w:color w:val="000000" w:themeColor="text1"/>
          <w:kern w:val="2"/>
          <w:sz w:val="28"/>
          <w:szCs w:val="28"/>
          <w:lang w:val="uk-UA" w:eastAsia="ru-RU"/>
        </w:rPr>
        <w:t>06-26/</w:t>
      </w:r>
      <w:r w:rsidR="00BD60AF" w:rsidRPr="00BD60AF">
        <w:rPr>
          <w:bCs/>
          <w:color w:val="000000" w:themeColor="text1"/>
          <w:kern w:val="2"/>
          <w:sz w:val="28"/>
          <w:szCs w:val="28"/>
          <w:lang w:val="uk-UA" w:eastAsia="ru-RU"/>
        </w:rPr>
        <w:t>168</w:t>
      </w:r>
      <w:r w:rsidRPr="00BD60AF">
        <w:rPr>
          <w:bCs/>
          <w:kern w:val="2"/>
          <w:sz w:val="28"/>
          <w:szCs w:val="28"/>
          <w:lang w:val="uk-UA" w:eastAsia="ru-RU"/>
        </w:rPr>
        <w:t xml:space="preserve"> про доцільність розроблення проєкту</w:t>
      </w:r>
      <w:r w:rsidRPr="00BD60AF">
        <w:rPr>
          <w:kern w:val="2"/>
          <w:sz w:val="28"/>
          <w:szCs w:val="28"/>
          <w:lang w:val="uk-UA"/>
        </w:rPr>
        <w:t xml:space="preserve"> </w:t>
      </w:r>
      <w:r w:rsidRPr="00BD60AF">
        <w:rPr>
          <w:bCs/>
          <w:kern w:val="2"/>
          <w:sz w:val="28"/>
          <w:szCs w:val="28"/>
          <w:lang w:val="uk-UA"/>
        </w:rPr>
        <w:t xml:space="preserve">міської цільової </w:t>
      </w:r>
      <w:r w:rsidR="00B15D30" w:rsidRPr="00BD60AF">
        <w:rPr>
          <w:bCs/>
          <w:kern w:val="2"/>
          <w:sz w:val="28"/>
          <w:szCs w:val="28"/>
          <w:lang w:val="uk-UA"/>
        </w:rPr>
        <w:t xml:space="preserve">Програми </w:t>
      </w:r>
      <w:r w:rsidR="00BD60AF" w:rsidRPr="00BD60AF">
        <w:rPr>
          <w:bCs/>
          <w:sz w:val="28"/>
          <w:szCs w:val="28"/>
          <w:lang w:val="uk-UA" w:eastAsia="uk-UA"/>
        </w:rPr>
        <w:t xml:space="preserve">соціального захисту дітей </w:t>
      </w:r>
      <w:r w:rsidR="00BD60AF" w:rsidRPr="00BD60AF">
        <w:rPr>
          <w:sz w:val="28"/>
          <w:szCs w:val="28"/>
          <w:lang w:val="uk-UA"/>
        </w:rPr>
        <w:t>та розвитку сімейних форм виховання</w:t>
      </w:r>
      <w:r w:rsidR="00BD60AF">
        <w:rPr>
          <w:sz w:val="28"/>
          <w:szCs w:val="28"/>
          <w:lang w:val="uk-UA"/>
        </w:rPr>
        <w:t xml:space="preserve"> </w:t>
      </w:r>
      <w:r w:rsidR="00BD60AF" w:rsidRPr="00BD60AF">
        <w:rPr>
          <w:sz w:val="28"/>
          <w:szCs w:val="28"/>
          <w:lang w:val="uk-UA"/>
        </w:rPr>
        <w:t>Погребищенської міської територіальної громади  на 2026-2030 роки</w:t>
      </w:r>
    </w:p>
    <w:p w14:paraId="61A00153" w14:textId="77777777" w:rsidR="00D42018" w:rsidRDefault="00D42018" w:rsidP="00D42018">
      <w:pPr>
        <w:pStyle w:val="Default"/>
        <w:jc w:val="both"/>
        <w:rPr>
          <w:bCs/>
          <w:kern w:val="2"/>
          <w:sz w:val="28"/>
          <w:szCs w:val="28"/>
          <w:lang w:val="uk-UA"/>
        </w:rPr>
      </w:pPr>
    </w:p>
    <w:p w14:paraId="33287C27" w14:textId="69183B18" w:rsidR="00D42018" w:rsidRPr="00BD60AF" w:rsidRDefault="00D42018" w:rsidP="00D42018">
      <w:pPr>
        <w:pStyle w:val="Default"/>
        <w:jc w:val="both"/>
        <w:rPr>
          <w:bCs/>
          <w:kern w:val="2"/>
          <w:sz w:val="28"/>
          <w:szCs w:val="28"/>
          <w:lang w:val="uk-UA"/>
        </w:rPr>
      </w:pPr>
      <w:r>
        <w:rPr>
          <w:bCs/>
          <w:kern w:val="2"/>
          <w:sz w:val="28"/>
          <w:szCs w:val="28"/>
          <w:lang w:val="uk-UA"/>
        </w:rPr>
        <w:t>ЗОБОВ’ЯЗУЮ:</w:t>
      </w:r>
    </w:p>
    <w:p w14:paraId="40365D4E" w14:textId="77777777" w:rsidR="003C2F2C" w:rsidRPr="001D6B4F" w:rsidRDefault="003C2F2C" w:rsidP="003C2F2C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</w:pPr>
    </w:p>
    <w:p w14:paraId="00A63E80" w14:textId="7993801F" w:rsidR="003C2F2C" w:rsidRPr="001D6B4F" w:rsidRDefault="003C2F2C" w:rsidP="000B4976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</w:pPr>
      <w:r w:rsidRPr="001D6B4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 xml:space="preserve">1. Здійснити підготовку проєкту </w:t>
      </w:r>
      <w:bookmarkStart w:id="1" w:name="_Hlk201755145"/>
      <w:r w:rsidRPr="00A65546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 xml:space="preserve">міської цільової </w:t>
      </w:r>
      <w:bookmarkEnd w:id="1"/>
      <w:r w:rsidR="00BD60AF" w:rsidRPr="00BD60A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 xml:space="preserve">Програми </w:t>
      </w:r>
      <w:r w:rsidR="00BD60AF" w:rsidRPr="00BD60AF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соціального захисту дітей </w:t>
      </w:r>
      <w:r w:rsidR="00BD60AF" w:rsidRPr="00BD60AF">
        <w:rPr>
          <w:rFonts w:ascii="Times New Roman" w:hAnsi="Times New Roman" w:cs="Times New Roman"/>
          <w:sz w:val="28"/>
          <w:szCs w:val="28"/>
        </w:rPr>
        <w:t>та розвитку сімейних форм виховання</w:t>
      </w:r>
      <w:r w:rsidR="00BD60AF">
        <w:rPr>
          <w:sz w:val="28"/>
          <w:szCs w:val="28"/>
        </w:rPr>
        <w:t xml:space="preserve"> </w:t>
      </w:r>
      <w:r w:rsidR="00BD60AF" w:rsidRPr="00BD60AF">
        <w:rPr>
          <w:rFonts w:ascii="Times New Roman" w:hAnsi="Times New Roman" w:cs="Times New Roman"/>
          <w:sz w:val="28"/>
          <w:szCs w:val="28"/>
        </w:rPr>
        <w:t>Погребищенської міської територіальної громади  на 2026-2030 роки</w:t>
      </w:r>
      <w:r w:rsidRPr="001D6B4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>.</w:t>
      </w:r>
    </w:p>
    <w:p w14:paraId="04B85AB8" w14:textId="77777777" w:rsidR="003C2F2C" w:rsidRDefault="003C2F2C" w:rsidP="007706D6">
      <w:pPr>
        <w:spacing w:after="0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</w:pPr>
    </w:p>
    <w:p w14:paraId="2F7CEA63" w14:textId="454AA4E1" w:rsidR="003C2F2C" w:rsidRPr="001D6B4F" w:rsidRDefault="003C2F2C" w:rsidP="000B4976">
      <w:pPr>
        <w:spacing w:after="0"/>
        <w:ind w:firstLine="567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</w:pPr>
      <w:r w:rsidRPr="001D6B4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 xml:space="preserve">2. Визначити розробником та відповідальним виконавцем  проєкту  </w:t>
      </w:r>
      <w:r w:rsidR="007706D6" w:rsidRPr="00A65546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 xml:space="preserve">міської цільової </w:t>
      </w:r>
      <w:r w:rsidR="00BD60AF" w:rsidRPr="00BD60A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 xml:space="preserve">Програми </w:t>
      </w:r>
      <w:r w:rsidR="00BD60AF" w:rsidRPr="00BD60AF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соціального захисту дітей </w:t>
      </w:r>
      <w:r w:rsidR="00BD60AF" w:rsidRPr="00BD60AF">
        <w:rPr>
          <w:rFonts w:ascii="Times New Roman" w:hAnsi="Times New Roman" w:cs="Times New Roman"/>
          <w:sz w:val="28"/>
          <w:szCs w:val="28"/>
        </w:rPr>
        <w:t>та розвитку сімейних форм виховання</w:t>
      </w:r>
      <w:r w:rsidR="00BD60AF">
        <w:rPr>
          <w:sz w:val="28"/>
          <w:szCs w:val="28"/>
        </w:rPr>
        <w:t xml:space="preserve"> </w:t>
      </w:r>
      <w:r w:rsidR="00BD60AF" w:rsidRPr="00BD60AF">
        <w:rPr>
          <w:rFonts w:ascii="Times New Roman" w:hAnsi="Times New Roman" w:cs="Times New Roman"/>
          <w:sz w:val="28"/>
          <w:szCs w:val="28"/>
        </w:rPr>
        <w:t>Погребищенської міської територіальної громади  на 2026-2030 роки</w:t>
      </w:r>
      <w:r w:rsidR="007706D6" w:rsidRPr="000B4976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 xml:space="preserve"> </w:t>
      </w:r>
      <w:r w:rsidR="00BD60A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>службу у справах дітей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</w:t>
      </w:r>
      <w:r w:rsidRPr="00697B93">
        <w:rPr>
          <w:rFonts w:ascii="Times New Roman" w:eastAsia="Calibri" w:hAnsi="Times New Roman" w:cs="Calibri"/>
          <w:sz w:val="28"/>
          <w:szCs w:val="28"/>
        </w:rPr>
        <w:t>Погребищенської міської ради</w:t>
      </w:r>
      <w:r w:rsidRPr="001D6B4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.</w:t>
      </w:r>
    </w:p>
    <w:p w14:paraId="66389703" w14:textId="77777777" w:rsidR="003C2F2C" w:rsidRDefault="003C2F2C" w:rsidP="003C2F2C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</w:p>
    <w:p w14:paraId="24062DBD" w14:textId="3F339ACB" w:rsidR="003C2F2C" w:rsidRPr="001D6B4F" w:rsidRDefault="003C2F2C" w:rsidP="000B4976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</w:pPr>
      <w:r w:rsidRPr="001D6B4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3. </w:t>
      </w:r>
      <w:bookmarkStart w:id="2" w:name="_Hlk149203826"/>
      <w:r w:rsidR="00BD60A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>С</w:t>
      </w:r>
      <w:r w:rsidR="007631DB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>лужбі</w:t>
      </w:r>
      <w:r w:rsidR="00BD60A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 xml:space="preserve"> у справах дітей</w:t>
      </w:r>
      <w:r w:rsidR="00BD60A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</w:t>
      </w:r>
      <w:r w:rsidR="00BD60AF" w:rsidRPr="00697B93">
        <w:rPr>
          <w:rFonts w:ascii="Times New Roman" w:eastAsia="Calibri" w:hAnsi="Times New Roman" w:cs="Calibri"/>
          <w:sz w:val="28"/>
          <w:szCs w:val="28"/>
        </w:rPr>
        <w:t>Погребищенської міської ради</w:t>
      </w:r>
      <w:r w:rsidR="00BD60AF" w:rsidRPr="001D6B4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 xml:space="preserve"> </w:t>
      </w:r>
      <w:r w:rsidRPr="001D6B4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>розробити проєкт</w:t>
      </w:r>
      <w:r w:rsidRPr="00EA6FE1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 xml:space="preserve"> </w:t>
      </w:r>
      <w:r w:rsidRPr="00A65546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 xml:space="preserve">міської цільової </w:t>
      </w:r>
      <w:bookmarkEnd w:id="2"/>
      <w:r w:rsidR="00BD60AF" w:rsidRPr="00BD60A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 xml:space="preserve">Програми </w:t>
      </w:r>
      <w:r w:rsidR="00BD60AF" w:rsidRPr="00BD60AF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соціального захисту дітей </w:t>
      </w:r>
      <w:r w:rsidR="00BD60AF" w:rsidRPr="00BD60AF">
        <w:rPr>
          <w:rFonts w:ascii="Times New Roman" w:hAnsi="Times New Roman" w:cs="Times New Roman"/>
          <w:sz w:val="28"/>
          <w:szCs w:val="28"/>
        </w:rPr>
        <w:t>та розвитку сімейних форм виховання</w:t>
      </w:r>
      <w:r w:rsidR="00BD60AF">
        <w:rPr>
          <w:sz w:val="28"/>
          <w:szCs w:val="28"/>
        </w:rPr>
        <w:t xml:space="preserve"> </w:t>
      </w:r>
      <w:r w:rsidR="00BD60AF" w:rsidRPr="00BD60AF">
        <w:rPr>
          <w:rFonts w:ascii="Times New Roman" w:hAnsi="Times New Roman" w:cs="Times New Roman"/>
          <w:sz w:val="28"/>
          <w:szCs w:val="28"/>
        </w:rPr>
        <w:t>Погребищенської міської територіальної громади  на 2026-2030 роки</w:t>
      </w:r>
      <w:r w:rsidR="00BD60AF" w:rsidRPr="000B4976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 xml:space="preserve"> </w:t>
      </w:r>
      <w:r w:rsidRPr="001D6B4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>та надати на схвалення його виконавчим комітетом міської ради і на затвердження Погребищенською міською  радою</w:t>
      </w:r>
      <w:r w:rsidR="00D42018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 xml:space="preserve"> до 27 жовтня 2025 року.</w:t>
      </w:r>
      <w:r w:rsidRPr="001D6B4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 xml:space="preserve"> </w:t>
      </w:r>
    </w:p>
    <w:p w14:paraId="1C156D26" w14:textId="77777777" w:rsidR="003C2F2C" w:rsidRDefault="003C2F2C" w:rsidP="003C2F2C">
      <w:pPr>
        <w:tabs>
          <w:tab w:val="left" w:pos="993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14:paraId="7D091B33" w14:textId="4CE43787" w:rsidR="003C2F2C" w:rsidRDefault="003C2F2C" w:rsidP="000B4976">
      <w:pPr>
        <w:tabs>
          <w:tab w:val="left" w:pos="993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1D6B4F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4. </w:t>
      </w:r>
      <w:r w:rsidRPr="00CA51C7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Контроль за виконанням цього розпорядження </w:t>
      </w:r>
      <w:r w:rsidR="00523850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покласти на заступника міського голови Гордійчука І.П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.</w:t>
      </w:r>
    </w:p>
    <w:p w14:paraId="79E8A3F9" w14:textId="77777777" w:rsidR="000B4976" w:rsidRPr="001D6B4F" w:rsidRDefault="000B4976" w:rsidP="003C2F2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14:paraId="3C6B6146" w14:textId="382A8DE9" w:rsidR="003C2F2C" w:rsidRPr="001D6B4F" w:rsidRDefault="00267FDC" w:rsidP="003C2F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М</w:t>
      </w:r>
      <w:r w:rsidR="003C2F2C" w:rsidRPr="001D6B4F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іський  голова   </w:t>
      </w:r>
      <w:r w:rsidR="003C2F2C" w:rsidRPr="001D6B4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        </w:t>
      </w:r>
      <w:r w:rsidR="003C2F2C" w:rsidRPr="001D6B4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ab/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                             </w:t>
      </w:r>
      <w:r w:rsidR="003C2F2C" w:rsidRPr="001D6B4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      Сергій  ВОЛИНСЬКИЙ</w:t>
      </w:r>
    </w:p>
    <w:p w14:paraId="7E7F9BE8" w14:textId="77777777" w:rsidR="003C2F2C" w:rsidRDefault="003C2F2C" w:rsidP="003C2F2C"/>
    <w:p w14:paraId="672189B0" w14:textId="77777777" w:rsidR="00150B34" w:rsidRDefault="00150B34"/>
    <w:sectPr w:rsidR="00150B34" w:rsidSect="00D42018">
      <w:pgSz w:w="11906" w:h="16838"/>
      <w:pgMar w:top="426" w:right="850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41A0"/>
    <w:rsid w:val="000B4976"/>
    <w:rsid w:val="00107415"/>
    <w:rsid w:val="00150B34"/>
    <w:rsid w:val="001F5656"/>
    <w:rsid w:val="00267FDC"/>
    <w:rsid w:val="00284469"/>
    <w:rsid w:val="002A42BB"/>
    <w:rsid w:val="003039C2"/>
    <w:rsid w:val="003C2F2C"/>
    <w:rsid w:val="00412E55"/>
    <w:rsid w:val="0051123E"/>
    <w:rsid w:val="00513010"/>
    <w:rsid w:val="00523850"/>
    <w:rsid w:val="00627B3B"/>
    <w:rsid w:val="00702B05"/>
    <w:rsid w:val="007631DB"/>
    <w:rsid w:val="007706D6"/>
    <w:rsid w:val="007B3BF6"/>
    <w:rsid w:val="008538EB"/>
    <w:rsid w:val="00892674"/>
    <w:rsid w:val="00AB29C1"/>
    <w:rsid w:val="00AC41A0"/>
    <w:rsid w:val="00B15D30"/>
    <w:rsid w:val="00BD60AF"/>
    <w:rsid w:val="00D42018"/>
    <w:rsid w:val="00EB3FAD"/>
    <w:rsid w:val="00FB6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54F96C"/>
  <w15:chartTrackingRefBased/>
  <w15:docId w15:val="{7B3DCCDE-AE20-4F17-976D-0716D668A7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C2F2C"/>
    <w:rPr>
      <w:kern w:val="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AC41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41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C41A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41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  <w:kern w:val="2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C41A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C41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C41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C41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C41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C41A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AC41A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AC41A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AC41A0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AC41A0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AC41A0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AC41A0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AC41A0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AC41A0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AC41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Назва Знак"/>
    <w:basedOn w:val="a0"/>
    <w:link w:val="a3"/>
    <w:uiPriority w:val="10"/>
    <w:rsid w:val="00AC41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C41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Підзаголовок Знак"/>
    <w:basedOn w:val="a0"/>
    <w:link w:val="a5"/>
    <w:uiPriority w:val="11"/>
    <w:rsid w:val="00AC41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AC41A0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a8">
    <w:name w:val="Цитата Знак"/>
    <w:basedOn w:val="a0"/>
    <w:link w:val="a7"/>
    <w:uiPriority w:val="29"/>
    <w:rsid w:val="00AC41A0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AC41A0"/>
    <w:pPr>
      <w:ind w:left="720"/>
      <w:contextualSpacing/>
    </w:pPr>
    <w:rPr>
      <w:kern w:val="2"/>
      <w14:ligatures w14:val="standardContextual"/>
    </w:rPr>
  </w:style>
  <w:style w:type="character" w:styleId="aa">
    <w:name w:val="Intense Emphasis"/>
    <w:basedOn w:val="a0"/>
    <w:uiPriority w:val="21"/>
    <w:qFormat/>
    <w:rsid w:val="00AC41A0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AC41A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kern w:val="2"/>
      <w14:ligatures w14:val="standardContextual"/>
    </w:rPr>
  </w:style>
  <w:style w:type="character" w:customStyle="1" w:styleId="ac">
    <w:name w:val="Насичена цитата Знак"/>
    <w:basedOn w:val="a0"/>
    <w:link w:val="ab"/>
    <w:uiPriority w:val="30"/>
    <w:rsid w:val="00AC41A0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AC41A0"/>
    <w:rPr>
      <w:b/>
      <w:bCs/>
      <w:smallCaps/>
      <w:color w:val="2F5496" w:themeColor="accent1" w:themeShade="BF"/>
      <w:spacing w:val="5"/>
    </w:rPr>
  </w:style>
  <w:style w:type="paragraph" w:customStyle="1" w:styleId="Default">
    <w:name w:val="Default"/>
    <w:rsid w:val="00BD60AF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val="ru-RU" w:eastAsia="zh-CN"/>
      <w14:ligatures w14:val="none"/>
    </w:rPr>
  </w:style>
  <w:style w:type="paragraph" w:styleId="ae">
    <w:name w:val="Balloon Text"/>
    <w:basedOn w:val="a"/>
    <w:link w:val="af"/>
    <w:uiPriority w:val="99"/>
    <w:semiHidden/>
    <w:unhideWhenUsed/>
    <w:rsid w:val="008538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у виносці Знак"/>
    <w:basedOn w:val="a0"/>
    <w:link w:val="ae"/>
    <w:uiPriority w:val="99"/>
    <w:semiHidden/>
    <w:rsid w:val="008538EB"/>
    <w:rPr>
      <w:rFonts w:ascii="Segoe UI" w:hAnsi="Segoe UI" w:cs="Segoe UI"/>
      <w:kern w:val="0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</Pages>
  <Words>1392</Words>
  <Characters>794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User</cp:lastModifiedBy>
  <cp:revision>14</cp:revision>
  <cp:lastPrinted>2025-10-17T08:59:00Z</cp:lastPrinted>
  <dcterms:created xsi:type="dcterms:W3CDTF">2025-06-24T05:29:00Z</dcterms:created>
  <dcterms:modified xsi:type="dcterms:W3CDTF">2025-11-19T07:50:00Z</dcterms:modified>
</cp:coreProperties>
</file>